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491D5" w14:textId="07D877DB" w:rsidR="00B13F80" w:rsidRPr="00513923" w:rsidRDefault="00B13F80" w:rsidP="00B131F8">
      <w:pPr>
        <w:spacing w:after="0" w:line="276" w:lineRule="auto"/>
        <w:ind w:left="6237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bookmarkStart w:id="0" w:name="_Hlk104302586"/>
      <w:bookmarkStart w:id="1" w:name="_GoBack"/>
      <w:bookmarkEnd w:id="1"/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Azərbaycan Respublikası Dövlət </w:t>
      </w:r>
    </w:p>
    <w:p w14:paraId="6A36BDC6" w14:textId="04F6E46D" w:rsidR="00B13F80" w:rsidRPr="00513923" w:rsidRDefault="00B13F80" w:rsidP="00B131F8">
      <w:pPr>
        <w:spacing w:after="0" w:line="276" w:lineRule="auto"/>
        <w:ind w:left="6237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Statistika Komitəsinin </w:t>
      </w:r>
      <w:r w:rsidR="00B131F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2023-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c</w:t>
      </w:r>
      <w:r w:rsidR="00423C5C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ü 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il</w:t>
      </w:r>
    </w:p>
    <w:p w14:paraId="498A34A4" w14:textId="1E470D1E" w:rsidR="008A71CA" w:rsidRPr="00513923" w:rsidRDefault="004B0175" w:rsidP="00B131F8">
      <w:pPr>
        <w:spacing w:after="0" w:line="276" w:lineRule="auto"/>
        <w:ind w:left="6237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29</w:t>
      </w:r>
      <w:r w:rsidR="00B131F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sentyabr </w:t>
      </w:r>
      <w:r w:rsidR="00B13F80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tarixli </w:t>
      </w: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52/</w:t>
      </w:r>
      <w:r w:rsidR="00B131F8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09 </w:t>
      </w:r>
      <w:r w:rsidR="00B13F80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nömrəli </w:t>
      </w:r>
    </w:p>
    <w:p w14:paraId="63D200C9" w14:textId="1A6DC927" w:rsidR="00B13F80" w:rsidRPr="00513923" w:rsidRDefault="00B13F80" w:rsidP="00B131F8">
      <w:pPr>
        <w:spacing w:after="0" w:line="276" w:lineRule="auto"/>
        <w:ind w:left="6237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qərarı</w:t>
      </w:r>
      <w:r w:rsidR="008A71CA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ilə təsdiq </w:t>
      </w:r>
      <w:proofErr w:type="spellStart"/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edilmişdir</w:t>
      </w:r>
      <w:proofErr w:type="spellEnd"/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.</w:t>
      </w:r>
    </w:p>
    <w:bookmarkEnd w:id="0"/>
    <w:p w14:paraId="0A751170" w14:textId="77777777" w:rsidR="00B13F80" w:rsidRPr="00513923" w:rsidRDefault="00B13F80" w:rsidP="00B13F80">
      <w:pPr>
        <w:spacing w:after="0" w:line="276" w:lineRule="auto"/>
        <w:ind w:left="11520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482AB72D" w14:textId="1CD40A18" w:rsidR="00B13F80" w:rsidRPr="00513923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“</w:t>
      </w:r>
      <w:r w:rsidR="00442F57"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Orta ixtisas təhsili</w:t>
      </w:r>
      <w:r w:rsidR="00E22D95"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="005F7425"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haqqında</w:t>
      </w:r>
      <w:r w:rsidR="00395F0E"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”</w:t>
      </w:r>
      <w:r w:rsidR="00442F57"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="00442F57" w:rsidRPr="00513923">
        <w:rPr>
          <w:rFonts w:ascii="Arial" w:hAnsi="Arial" w:cs="Arial"/>
          <w:b/>
          <w:sz w:val="24"/>
          <w:szCs w:val="24"/>
          <w:lang w:val="az-Latn-AZ"/>
        </w:rPr>
        <w:t>1-orta ixtisas təhsili</w:t>
      </w:r>
      <w:r w:rsidR="00442F57" w:rsidRPr="00513923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№-li illik rəsmi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stаtistikа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hеsаbаtı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fоrmаsının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doldurulmasına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dаir</w:t>
      </w:r>
      <w:proofErr w:type="spellEnd"/>
    </w:p>
    <w:p w14:paraId="29C209BF" w14:textId="2A677AE4" w:rsidR="00B13F80" w:rsidRDefault="00B13F80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GÖSTƏRİŞ</w:t>
      </w:r>
    </w:p>
    <w:p w14:paraId="5EE2438F" w14:textId="77777777" w:rsidR="00B131F8" w:rsidRPr="00513923" w:rsidRDefault="00B131F8" w:rsidP="00B13F80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13FCBA68" w14:textId="672D2002" w:rsidR="00B13F80" w:rsidRPr="00513923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1.</w:t>
      </w:r>
      <w:r w:rsidR="006E6A96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Ümumi müddəalar</w:t>
      </w:r>
    </w:p>
    <w:p w14:paraId="6187EF56" w14:textId="5AF685FE" w:rsidR="00B13F80" w:rsidRPr="00513923" w:rsidRDefault="00395F0E" w:rsidP="00256C5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“Orta ixtisas təhsili</w:t>
      </w:r>
      <w:r w:rsidR="00E22D95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haqqında”</w:t>
      </w: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Pr="00513923">
        <w:rPr>
          <w:rFonts w:ascii="Arial" w:hAnsi="Arial" w:cs="Arial"/>
          <w:bCs/>
          <w:sz w:val="24"/>
          <w:szCs w:val="24"/>
          <w:lang w:val="az-Latn-AZ"/>
        </w:rPr>
        <w:t xml:space="preserve">1-orta ixtisas təhsili 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№-li illik rəsmi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stаtistikа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hеsаbаtı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fоrmаsı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hər bir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təhsilalma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forması (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əyаni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, qiyabi,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distant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) üzrə ayrı-ayrı tərtib olunur.</w:t>
      </w:r>
    </w:p>
    <w:p w14:paraId="5ED40E07" w14:textId="56898A63" w:rsidR="00587E7D" w:rsidRDefault="007372C6" w:rsidP="00256C5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Əcnəbi və vətəndaşlığı olmayan şəxslərə dair məlumatlar yalnız 1-ci bölmənin 0</w:t>
      </w:r>
      <w:r w:rsidR="008E6CB7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9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8E6CB7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u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sətrində və 8-ci bölmədə qeyd edilir.</w:t>
      </w:r>
    </w:p>
    <w:p w14:paraId="17F85E05" w14:textId="77777777" w:rsidR="00B131F8" w:rsidRPr="00513923" w:rsidRDefault="00B131F8" w:rsidP="00256C59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246A0A3C" w14:textId="370BE81A" w:rsidR="00B13F80" w:rsidRPr="00513923" w:rsidRDefault="00B13F80" w:rsidP="003458CA">
      <w:pPr>
        <w:spacing w:before="120" w:after="120" w:line="276" w:lineRule="auto"/>
        <w:ind w:firstLine="706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2. Hesabat formasının </w:t>
      </w:r>
      <w:proofErr w:type="spellStart"/>
      <w:r w:rsidRPr="00513923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doldurulmasına</w:t>
      </w:r>
      <w:proofErr w:type="spellEnd"/>
      <w:r w:rsidRPr="00513923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 xml:space="preserve"> dair izahat</w:t>
      </w:r>
    </w:p>
    <w:p w14:paraId="13175479" w14:textId="2A55F796" w:rsidR="00B13F80" w:rsidRPr="00513923" w:rsidRDefault="00B13F80" w:rsidP="00B13F80">
      <w:pPr>
        <w:spacing w:before="120"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bookmarkStart w:id="2" w:name="_Hlk103356799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2.1. I bölmə. Cari ilin 1 oktyabr vəziyyətinə tələbələrin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kurslаr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və </w:t>
      </w:r>
      <w:proofErr w:type="spellStart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iхtisаslаr</w:t>
      </w:r>
      <w:proofErr w:type="spellEnd"/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üzrə bölgüsü</w:t>
      </w:r>
    </w:p>
    <w:p w14:paraId="0845BC18" w14:textId="77777777" w:rsidR="006E6A96" w:rsidRDefault="006578B3" w:rsidP="006E6A96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2.1.1. Bu bölmədə </w:t>
      </w:r>
      <w:r w:rsidR="00395F0E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orta ixtisas təhsili </w:t>
      </w:r>
      <w:r w:rsidR="00460E34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pilləsinə 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cari il üzrə qəbul planı, cari ildə qəbul olunan,</w:t>
      </w:r>
      <w:r w:rsidR="00E5544A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təhsil alan</w:t>
      </w:r>
      <w:r w:rsidR="00046822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v</w:t>
      </w:r>
      <w:r w:rsidR="00E5544A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ə </w:t>
      </w:r>
      <w:r w:rsidR="00046822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</w:t>
      </w:r>
      <w:r w:rsidR="00460E34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pilləni</w:t>
      </w:r>
      <w:r w:rsidR="00E5544A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bitirən tələbələr haqqında məlumatlar qeyd olunur.</w:t>
      </w:r>
    </w:p>
    <w:p w14:paraId="3F0805F7" w14:textId="38AAB746" w:rsidR="006578B3" w:rsidRPr="00513923" w:rsidRDefault="00CE12F2" w:rsidP="006E6A96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2.1.2.</w:t>
      </w:r>
      <w:r w:rsidR="006578B3"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</w:t>
      </w:r>
      <w:r w:rsidR="00417A6E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Hər bir sütun üzrə 03-cü sətrin məlumatları 01-ci və 02-ci sətirlərin məlumatları</w:t>
      </w:r>
      <w:r w:rsidR="009D735C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nın</w:t>
      </w:r>
      <w:r w:rsidR="00417A6E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 xml:space="preserve"> cəminə bərabər olmalıdır.</w:t>
      </w:r>
    </w:p>
    <w:p w14:paraId="01107409" w14:textId="55F1A4F0" w:rsidR="00B13F80" w:rsidRPr="00513923" w:rsidRDefault="006578B3" w:rsidP="006E6A96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bookmarkStart w:id="3" w:name="_Hlk103182235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2.1.</w:t>
      </w:r>
      <w:r w:rsidR="00CE12F2">
        <w:rPr>
          <w:rFonts w:ascii="Arial" w:eastAsia="Times New Roman" w:hAnsi="Arial" w:cs="Arial"/>
          <w:sz w:val="24"/>
          <w:szCs w:val="24"/>
          <w:lang w:val="az-Latn-AZ" w:eastAsia="ru-RU"/>
        </w:rPr>
        <w:t>3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. 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1</w:t>
      </w:r>
      <w:r w:rsidR="00B1344A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4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B1344A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ü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sütunun hər bir sətri üzrə məlumatlar 4-cü, 6-cı, 8-ci, 10-cu</w:t>
      </w:r>
      <w:r w:rsidR="006E6A96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12-ci </w:t>
      </w:r>
      <w:proofErr w:type="spellStart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sütunlаr</w:t>
      </w:r>
      <w:proofErr w:type="spellEnd"/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üzrə müvafiq sətirlərin məlumatlarının, 1</w:t>
      </w:r>
      <w:r w:rsidR="00DA17AB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5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-ci sütunun hər bir sətri üzrə məlumatlar isə 5-ci, 7-ci, 9-cu, 11-ci</w:t>
      </w:r>
      <w:r w:rsidR="006E6A96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13-cü</w:t>
      </w:r>
      <w:bookmarkStart w:id="4" w:name="_Hlk103181473"/>
      <w:r w:rsidR="00DA17AB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sütunlar üzrə müvafiq sətirlərin məlumatlarının cəminə bərabər olmalıdır.</w:t>
      </w:r>
    </w:p>
    <w:bookmarkEnd w:id="2"/>
    <w:bookmarkEnd w:id="3"/>
    <w:bookmarkEnd w:id="4"/>
    <w:p w14:paraId="6F403B15" w14:textId="3F90BB01" w:rsidR="00B13F80" w:rsidRPr="00513923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ab/>
      </w:r>
    </w:p>
    <w:p w14:paraId="0E278F37" w14:textId="09168248" w:rsidR="00B13F80" w:rsidRPr="00513923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b/>
          <w:sz w:val="24"/>
          <w:szCs w:val="24"/>
          <w:lang w:val="az-Latn-AZ"/>
        </w:rPr>
        <w:t>2.2. II bölmə. Tələbələrin yaş tərkibinə görə bölgüsü</w:t>
      </w:r>
      <w:r w:rsidR="00B131F8">
        <w:rPr>
          <w:rFonts w:ascii="Arial" w:eastAsia="Calibri" w:hAnsi="Arial" w:cs="Arial"/>
          <w:b/>
          <w:sz w:val="24"/>
          <w:szCs w:val="24"/>
          <w:lang w:val="az-Latn-AZ"/>
        </w:rPr>
        <w:t xml:space="preserve"> </w:t>
      </w:r>
      <w:r w:rsidRPr="00513923">
        <w:rPr>
          <w:rFonts w:ascii="Arial" w:eastAsia="Calibri" w:hAnsi="Arial" w:cs="Arial"/>
          <w:b/>
          <w:sz w:val="24"/>
          <w:szCs w:val="24"/>
          <w:lang w:val="az-Latn-AZ"/>
        </w:rPr>
        <w:t>(təqvim ilinin sonuna tamam olmuş yaşlar üzrə)</w:t>
      </w:r>
    </w:p>
    <w:p w14:paraId="1EADF64B" w14:textId="58E4EC3A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2.2.1. 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 xml:space="preserve">Bu bölmənin 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1-18-ci sütunlar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sətirlərdə </w:t>
      </w:r>
      <w:r w:rsidR="00DA17AB" w:rsidRPr="00513923">
        <w:rPr>
          <w:rFonts w:ascii="Arial" w:eastAsia="Calibri" w:hAnsi="Arial" w:cs="Arial"/>
          <w:sz w:val="24"/>
          <w:szCs w:val="24"/>
          <w:lang w:val="az-Latn-AZ"/>
        </w:rPr>
        <w:t xml:space="preserve">orta ixtisas təhsili </w:t>
      </w:r>
      <w:proofErr w:type="spellStart"/>
      <w:r w:rsidRPr="00513923">
        <w:rPr>
          <w:rFonts w:ascii="Arial" w:eastAsia="Calibri" w:hAnsi="Arial" w:cs="Arial"/>
          <w:sz w:val="24"/>
          <w:szCs w:val="24"/>
          <w:lang w:val="az-Latn-AZ"/>
        </w:rPr>
        <w:t>аlаn</w:t>
      </w:r>
      <w:proofErr w:type="spellEnd"/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tələbələrin yaş tərkibinə görə (təqvim ilinin sonuna tamam olmuş yaşlar üzrə) bölgüsü ilə bağlı məlumatlar qeyd olunur. 19-cu sütunun hər bir sətri üzrə məlumatlar 1-18-ci sütunlar üzrə müvafiq sətirlərin məlumatlarının cəminə bərabər olmalıdır.</w:t>
      </w:r>
    </w:p>
    <w:p w14:paraId="12CE4F66" w14:textId="4E33AC6C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2.2.2. 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19-cu sütun üzrə 01-ci və 02-ci səti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rləri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436B92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ı 1-ci bölmənin müvafiq olaraq 2-ci və 3-cü sütun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AF5407" w:rsidRPr="00513923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436B92"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</w:t>
      </w:r>
      <w:r w:rsidR="0027612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01-ci sətrin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, 03-cü və 04-cü səti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rləri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436B92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ı 1-ci bölmənin müvafiq olaraq 1</w:t>
      </w:r>
      <w:r w:rsidR="00AE285B" w:rsidRPr="00513923">
        <w:rPr>
          <w:rFonts w:ascii="Arial" w:eastAsia="Calibri" w:hAnsi="Arial" w:cs="Arial"/>
          <w:sz w:val="24"/>
          <w:szCs w:val="24"/>
          <w:lang w:val="az-Latn-AZ"/>
        </w:rPr>
        <w:t>4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AE285B" w:rsidRPr="00513923">
        <w:rPr>
          <w:rFonts w:ascii="Arial" w:eastAsia="Calibri" w:hAnsi="Arial" w:cs="Arial"/>
          <w:sz w:val="24"/>
          <w:szCs w:val="24"/>
          <w:lang w:val="az-Latn-AZ"/>
        </w:rPr>
        <w:t>ü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 xml:space="preserve"> və 1</w:t>
      </w:r>
      <w:r w:rsidR="00AE285B" w:rsidRPr="00513923">
        <w:rPr>
          <w:rFonts w:ascii="Arial" w:eastAsia="Calibri" w:hAnsi="Arial" w:cs="Arial"/>
          <w:sz w:val="24"/>
          <w:szCs w:val="24"/>
          <w:lang w:val="az-Latn-AZ"/>
        </w:rPr>
        <w:t>5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-ci sütun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436B92"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</w:t>
      </w:r>
      <w:r w:rsidR="00276126" w:rsidRPr="00513923">
        <w:rPr>
          <w:rFonts w:ascii="Arial" w:eastAsia="Calibri" w:hAnsi="Arial" w:cs="Arial"/>
          <w:sz w:val="24"/>
          <w:szCs w:val="24"/>
          <w:lang w:val="az-Latn-AZ"/>
        </w:rPr>
        <w:t>0</w:t>
      </w:r>
      <w:r w:rsidR="00436B92" w:rsidRPr="00513923">
        <w:rPr>
          <w:rFonts w:ascii="Arial" w:eastAsia="Calibri" w:hAnsi="Arial" w:cs="Arial"/>
          <w:sz w:val="24"/>
          <w:szCs w:val="24"/>
          <w:lang w:val="az-Latn-AZ"/>
        </w:rPr>
        <w:t>1-ci s</w:t>
      </w:r>
      <w:r w:rsidR="00276126" w:rsidRPr="00513923">
        <w:rPr>
          <w:rFonts w:ascii="Arial" w:eastAsia="Calibri" w:hAnsi="Arial" w:cs="Arial"/>
          <w:sz w:val="24"/>
          <w:szCs w:val="24"/>
          <w:lang w:val="az-Latn-AZ"/>
        </w:rPr>
        <w:t>ətrin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, 05-ci və 06-cı sət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irləri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n məlumat</w:t>
      </w:r>
      <w:r w:rsidR="00E5544A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 xml:space="preserve">ı isə 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lastRenderedPageBreak/>
        <w:t>1-ci bölmənin müvafiq olaraq 1</w:t>
      </w:r>
      <w:r w:rsidR="00C071EC" w:rsidRPr="00513923">
        <w:rPr>
          <w:rFonts w:ascii="Arial" w:eastAsia="Calibri" w:hAnsi="Arial" w:cs="Arial"/>
          <w:sz w:val="24"/>
          <w:szCs w:val="24"/>
          <w:lang w:val="az-Latn-AZ"/>
        </w:rPr>
        <w:t>7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C071EC" w:rsidRPr="00513923">
        <w:rPr>
          <w:rFonts w:ascii="Arial" w:eastAsia="Calibri" w:hAnsi="Arial" w:cs="Arial"/>
          <w:sz w:val="24"/>
          <w:szCs w:val="24"/>
          <w:lang w:val="az-Latn-AZ"/>
        </w:rPr>
        <w:t>i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 w:rsidR="00C071EC" w:rsidRPr="00513923">
        <w:rPr>
          <w:rFonts w:ascii="Arial" w:eastAsia="Calibri" w:hAnsi="Arial" w:cs="Arial"/>
          <w:sz w:val="24"/>
          <w:szCs w:val="24"/>
          <w:lang w:val="az-Latn-AZ"/>
        </w:rPr>
        <w:t>19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C071EC" w:rsidRPr="00513923">
        <w:rPr>
          <w:rFonts w:ascii="Arial" w:eastAsia="Calibri" w:hAnsi="Arial" w:cs="Arial"/>
          <w:sz w:val="24"/>
          <w:szCs w:val="24"/>
          <w:lang w:val="az-Latn-AZ"/>
        </w:rPr>
        <w:t xml:space="preserve">u 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sütun</w:t>
      </w:r>
      <w:r w:rsidR="00E9477F" w:rsidRPr="00513923">
        <w:rPr>
          <w:rFonts w:ascii="Arial" w:eastAsia="Calibri" w:hAnsi="Arial" w:cs="Arial"/>
          <w:sz w:val="24"/>
          <w:szCs w:val="24"/>
          <w:lang w:val="az-Latn-AZ"/>
        </w:rPr>
        <w:t>ları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8F3381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F6B97" w:rsidRPr="00513923">
        <w:rPr>
          <w:rFonts w:ascii="Arial" w:eastAsia="Calibri" w:hAnsi="Arial" w:cs="Arial"/>
          <w:sz w:val="24"/>
          <w:szCs w:val="24"/>
          <w:lang w:val="az-Latn-AZ"/>
        </w:rPr>
        <w:t>ına bərabər olmalıdır.</w:t>
      </w:r>
    </w:p>
    <w:p w14:paraId="2F6A9BDA" w14:textId="52A97D18" w:rsidR="00E22D95" w:rsidRPr="00513923" w:rsidRDefault="00E22D95" w:rsidP="00B13F80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sz w:val="24"/>
          <w:szCs w:val="24"/>
          <w:lang w:val="az-Latn-AZ"/>
        </w:rPr>
        <w:t>2.2.3. 19-cu sütun üzrə 07-ci və 08-ci sətirlərin məlumatları 1-ci bölmənin müvafiq olaraq 2-ci və 3-cü sütunları üzrə 02-ci sətrin,</w:t>
      </w:r>
      <w:r w:rsidR="00C20EDF" w:rsidRPr="00513923">
        <w:rPr>
          <w:rFonts w:ascii="Arial" w:eastAsia="Calibri" w:hAnsi="Arial" w:cs="Arial"/>
          <w:sz w:val="24"/>
          <w:szCs w:val="24"/>
          <w:lang w:val="az-Latn-AZ"/>
        </w:rPr>
        <w:t xml:space="preserve"> 09-cu və 10-cu sətirlərin məlumatları 1-ci bölmənin müvafiq olaraq 14-cü və 15-ci sütunları üzrə 02-ci sətrin,</w:t>
      </w:r>
      <w:r w:rsidR="00FF038A" w:rsidRPr="00513923">
        <w:rPr>
          <w:rFonts w:ascii="Arial" w:eastAsia="Calibri" w:hAnsi="Arial" w:cs="Arial"/>
          <w:sz w:val="24"/>
          <w:szCs w:val="24"/>
          <w:lang w:val="az-Latn-AZ"/>
        </w:rPr>
        <w:t xml:space="preserve"> 11-ci və 12-ci sətirlərin məlumatları isə 1-ci bölmənin müvafiq olaraq 17-ci və 19-cu sütunlar</w:t>
      </w:r>
      <w:r w:rsidR="00417A6E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FF038A"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02-ci sətrin məlumatlarına bərabər olmalıdır.</w:t>
      </w:r>
    </w:p>
    <w:p w14:paraId="54B31E8F" w14:textId="082B018E" w:rsidR="00B13F80" w:rsidRPr="00513923" w:rsidRDefault="00B13F80" w:rsidP="00B13F80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b/>
          <w:sz w:val="24"/>
          <w:szCs w:val="24"/>
          <w:lang w:val="az-Latn-AZ"/>
        </w:rPr>
        <w:t>2.3. III bölmə. Tələbələrin tədris dilinə görə bölgüsü</w:t>
      </w:r>
    </w:p>
    <w:p w14:paraId="0DDF1F0B" w14:textId="4F618685" w:rsidR="00B13F80" w:rsidRPr="00513923" w:rsidRDefault="00E9477F" w:rsidP="00EC22EB">
      <w:pPr>
        <w:spacing w:after="0" w:line="360" w:lineRule="auto"/>
        <w:ind w:firstLine="562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Bu bölmənin 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>1</w:t>
      </w:r>
      <w:r w:rsidR="00460E34">
        <w:rPr>
          <w:rFonts w:ascii="Arial" w:eastAsia="Times New Roman" w:hAnsi="Arial" w:cs="Arial"/>
          <w:sz w:val="24"/>
          <w:szCs w:val="24"/>
          <w:lang w:val="tr-TR" w:eastAsia="ru-RU"/>
        </w:rPr>
        <w:t xml:space="preserve">-ci və 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>2-ci sütunlar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sətirlərdə hesabat ilində </w:t>
      </w:r>
      <w:r w:rsidR="00C071EC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orta ixtisas 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>təhsili аlаn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tələbələrin tədris dilinə görə bölgüsünə dair məlumatlar qeyd olunur. Hər bir sütun üzrə 15-ci sətrin məlumatları müvafiq sütunlar üzrə 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01-14-cü </w:t>
      </w:r>
      <w:r w:rsidR="00B13F80" w:rsidRPr="00513923">
        <w:rPr>
          <w:rFonts w:ascii="Arial" w:eastAsia="Times New Roman" w:hAnsi="Arial" w:cs="Arial"/>
          <w:sz w:val="24"/>
          <w:szCs w:val="24"/>
          <w:lang w:val="tr-TR" w:eastAsia="ru-RU"/>
        </w:rPr>
        <w:t>sətirlərin məlumatlarının cəminə bərabər olmalıdır</w:t>
      </w:r>
      <w:r w:rsidR="00B13F8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.</w:t>
      </w:r>
      <w:r w:rsidR="005A5209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1-ci və 2-ci sütunlar üzrə </w:t>
      </w:r>
      <w:r w:rsidR="005A5209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15-ci sət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rin məlumatları 1-ci bölmənin müvafiq olaraq </w:t>
      </w:r>
      <w:r w:rsidR="008C537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1</w:t>
      </w:r>
      <w:r w:rsidR="008B4C84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4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8B4C84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ü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 </w:t>
      </w:r>
      <w:r w:rsidR="008C537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1</w:t>
      </w:r>
      <w:r w:rsidR="008B4C84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5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8C5370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i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sütunları üzrə 0</w:t>
      </w:r>
      <w:r w:rsidR="00FF038A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3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-c</w:t>
      </w:r>
      <w:r w:rsidR="00FF038A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ü</w:t>
      </w:r>
      <w:r w:rsidR="00AC50DE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sətrin məlumatlarına bərabər olmalıdır. </w:t>
      </w:r>
    </w:p>
    <w:p w14:paraId="0AABDF66" w14:textId="77777777" w:rsidR="00EC22EB" w:rsidRPr="00513923" w:rsidRDefault="00EC22EB" w:rsidP="00EC22EB">
      <w:pPr>
        <w:spacing w:after="0" w:line="360" w:lineRule="auto"/>
        <w:ind w:firstLine="562"/>
        <w:jc w:val="both"/>
        <w:rPr>
          <w:rFonts w:ascii="Arial" w:eastAsia="Calibri" w:hAnsi="Arial" w:cs="Arial"/>
          <w:b/>
          <w:sz w:val="24"/>
          <w:szCs w:val="24"/>
          <w:lang w:val="az-Latn-AZ"/>
        </w:rPr>
      </w:pPr>
    </w:p>
    <w:p w14:paraId="4E810C6E" w14:textId="77777777" w:rsidR="00B13F80" w:rsidRPr="00513923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tr-TR" w:eastAsia="ru-RU"/>
        </w:rPr>
        <w:t>2.4. IV bölmə. Təqaüd alan tələbələr</w:t>
      </w:r>
    </w:p>
    <w:p w14:paraId="47C6C9B4" w14:textId="7A1AC8B1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Bu bölmədə hesabat </w:t>
      </w:r>
      <w:r w:rsidR="007372C6" w:rsidRPr="00513923">
        <w:rPr>
          <w:rFonts w:ascii="Arial" w:eastAsia="Times New Roman" w:hAnsi="Arial" w:cs="Arial"/>
          <w:sz w:val="24"/>
          <w:szCs w:val="24"/>
          <w:lang w:val="tr-TR" w:eastAsia="ru-RU"/>
        </w:rPr>
        <w:t>dövründə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təqaüd alan tələbələr haqqında məlumatlar qeyd olunur.</w:t>
      </w:r>
      <w:r w:rsidR="00E61D9E">
        <w:rPr>
          <w:rFonts w:ascii="Arial" w:eastAsia="Times New Roman" w:hAnsi="Arial" w:cs="Arial"/>
          <w:sz w:val="24"/>
          <w:szCs w:val="24"/>
          <w:lang w:val="tr-TR" w:eastAsia="ru-RU"/>
        </w:rPr>
        <w:br/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1-ci sütun üzrə sətirlərdə təqаüd аlаn tələbələrin</w:t>
      </w:r>
      <w:r w:rsidR="00E54792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cəmi sayı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,</w:t>
      </w:r>
      <w:r w:rsidR="00FF038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2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FF038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 üzrə sətirlərdə isə</w:t>
      </w:r>
      <w:r w:rsidR="00E54792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onlardan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adlı təqаüd аlаn tələbələrin sаyı göstərilir.</w:t>
      </w:r>
    </w:p>
    <w:p w14:paraId="120DC743" w14:textId="77777777" w:rsidR="00EC22EB" w:rsidRPr="00513923" w:rsidRDefault="00EC22EB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p w14:paraId="74CB72F3" w14:textId="378C6C4C" w:rsidR="00B13F80" w:rsidRPr="00513923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2.5. V bölmə. Hesabat dövründən əvvəlki tədris ilində tələbələrin dərsə davamiyyəti</w:t>
      </w:r>
    </w:p>
    <w:p w14:paraId="3C05CD49" w14:textId="2DB34EED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Bu bölmədə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63174F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h</w:t>
      </w:r>
      <w:r w:rsidRPr="00513923">
        <w:rPr>
          <w:rFonts w:ascii="Arial" w:eastAsia="Times New Roman" w:hAnsi="Arial" w:cs="Arial"/>
          <w:bCs/>
          <w:sz w:val="24"/>
          <w:szCs w:val="24"/>
          <w:lang w:val="az-Latn-AZ" w:eastAsia="ru-RU"/>
        </w:rPr>
        <w:t>esabat dövründən əvvəlki tədris ilində bütün tələbələrin buraxdığı günlərə dair məlumatlar göstərilir. 02-ci sətirdə xəstəlik səbəbindən, 03-cü sətirdə isə digər səbəblərdən tələbələrin buraxdığı günlərin sayı əks olunur. Hər bir sütun üzrə 01-ci sətrin məlumatları 02-ci və 03-cü sətirlərin məlumatlarının cəminə bərabər olmalıdır.</w:t>
      </w:r>
    </w:p>
    <w:p w14:paraId="45A150D8" w14:textId="77777777" w:rsidR="00B13F80" w:rsidRPr="00513923" w:rsidRDefault="00B13F80" w:rsidP="00B13F80">
      <w:pPr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  <w:lang w:val="az-Latn-AZ" w:eastAsia="ru-RU"/>
        </w:rPr>
      </w:pPr>
    </w:p>
    <w:p w14:paraId="58A75AD0" w14:textId="77777777" w:rsidR="00B13F80" w:rsidRPr="00513923" w:rsidRDefault="00B13F80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2.6. VI bölmə. Əvvəlki ilin 1 oktyabr tarixindən cari ilin 1 oktyabr tarixinədək olan dövr ərzində tələbələrin hərəkəti</w:t>
      </w:r>
    </w:p>
    <w:p w14:paraId="2753D06E" w14:textId="1FD7C07C" w:rsidR="00B13F80" w:rsidRPr="00513923" w:rsidRDefault="00B13F80" w:rsidP="00B13F80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>Bu b</w:t>
      </w:r>
      <w:r w:rsidRPr="00D859A1">
        <w:rPr>
          <w:rFonts w:ascii="Arial" w:eastAsia="Times New Roman" w:hAnsi="Arial" w:cs="Arial"/>
          <w:sz w:val="24"/>
          <w:szCs w:val="24"/>
          <w:lang w:val="az-Latn-AZ" w:eastAsia="ru-RU"/>
        </w:rPr>
        <w:t>ölmədə</w:t>
      </w: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əvvəlki ilin 1 oktyabr tarixindən cari ilin 1 oktyabr tarixinədək olan dövr ərzində tələbələrin hərəkəti haqqında məlumatlar göstərilir. 01-ci sətrin məlumatı 02-0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6</w:t>
      </w: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sətirlərin məlumatlarının, 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07-ci</w:t>
      </w: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sətrin məlumatı isə </w:t>
      </w:r>
      <w:r w:rsidR="00352A5E" w:rsidRPr="00D859A1">
        <w:rPr>
          <w:rFonts w:ascii="Arial" w:eastAsia="Times New Roman" w:hAnsi="Arial" w:cs="Arial"/>
          <w:sz w:val="24"/>
          <w:szCs w:val="24"/>
          <w:lang w:val="tr-TR" w:eastAsia="ru-RU"/>
        </w:rPr>
        <w:t>0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8</w:t>
      </w:r>
      <w:r w:rsidR="00352A5E" w:rsidRPr="00D859A1">
        <w:rPr>
          <w:rFonts w:ascii="Arial" w:eastAsia="Times New Roman" w:hAnsi="Arial" w:cs="Arial"/>
          <w:sz w:val="24"/>
          <w:szCs w:val="24"/>
          <w:lang w:val="tr-TR" w:eastAsia="ru-RU"/>
        </w:rPr>
        <w:t>-1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6</w:t>
      </w:r>
      <w:r w:rsidR="00352A5E" w:rsidRPr="00D859A1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385395" w:rsidRPr="00D859A1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Pr="00D859A1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sətirlərin məlumatlarının cəminə bərаbər оlmаlıdır.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</w:p>
    <w:p w14:paraId="4C4A49AA" w14:textId="77777777" w:rsidR="00C87A31" w:rsidRDefault="00C87A31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3DADBF3A" w14:textId="1A550FC2" w:rsidR="00B13F80" w:rsidRPr="00513923" w:rsidRDefault="00B13F80" w:rsidP="00B13F80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2.7. VII bölmə. İşçilər</w:t>
      </w:r>
    </w:p>
    <w:p w14:paraId="4D8DEC56" w14:textId="6A5CB203" w:rsidR="00B13F80" w:rsidRPr="00513923" w:rsidRDefault="00B13F80" w:rsidP="00B13F80">
      <w:pPr>
        <w:spacing w:before="120"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lastRenderedPageBreak/>
        <w:t>2.7.1. 1-ci sütunun hər bir sətri üzrə məlumatlar 3-cü və 4-cü sütunlаr üzrə müvafiq sətirlərin məlumatlarının cəminə, hər bir sütun üzrə 01-ci sətrin məlumatları 02-ci və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08-ci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sətirlərin</w:t>
      </w:r>
      <w:r w:rsidR="007372C6" w:rsidRPr="00513923">
        <w:rPr>
          <w:rFonts w:ascii="Arial" w:eastAsia="Times New Roman" w:hAnsi="Arial" w:cs="Arial"/>
          <w:sz w:val="24"/>
          <w:szCs w:val="24"/>
          <w:lang w:val="tr-TR" w:eastAsia="ru-RU"/>
        </w:rPr>
        <w:t>, 02-ci sətrin məlumatları 03-cü və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07-ci</w:t>
      </w:r>
      <w:r w:rsidR="00BD2F35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7372C6" w:rsidRPr="00513923">
        <w:rPr>
          <w:rFonts w:ascii="Arial" w:eastAsia="Times New Roman" w:hAnsi="Arial" w:cs="Arial"/>
          <w:sz w:val="24"/>
          <w:szCs w:val="24"/>
          <w:lang w:val="tr-TR" w:eastAsia="ru-RU"/>
        </w:rPr>
        <w:t>sət</w:t>
      </w:r>
      <w:r w:rsidR="00815B4D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7372C6" w:rsidRPr="00513923">
        <w:rPr>
          <w:rFonts w:ascii="Arial" w:eastAsia="Times New Roman" w:hAnsi="Arial" w:cs="Arial"/>
          <w:sz w:val="24"/>
          <w:szCs w:val="24"/>
          <w:lang w:val="tr-TR" w:eastAsia="ru-RU"/>
        </w:rPr>
        <w:t>rlərin</w:t>
      </w:r>
      <w:r w:rsidR="0025447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, 03-cü sətrin məlumatla</w:t>
      </w:r>
      <w:r w:rsidR="00CA2C8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r</w:t>
      </w:r>
      <w:r w:rsidR="0025447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BD2F35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isə</w:t>
      </w:r>
      <w:r w:rsidR="0025447E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04-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06</w:t>
      </w:r>
      <w:r w:rsidR="0025447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25447E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sətirlərin</w:t>
      </w:r>
      <w:r w:rsidR="00BD2F35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məlumatları</w:t>
      </w:r>
      <w:r w:rsidR="009D735C">
        <w:rPr>
          <w:rFonts w:ascii="Arial" w:eastAsia="Times New Roman" w:hAnsi="Arial" w:cs="Arial"/>
          <w:sz w:val="24"/>
          <w:szCs w:val="24"/>
          <w:lang w:val="tr-TR" w:eastAsia="ru-RU"/>
        </w:rPr>
        <w:t>nın</w:t>
      </w:r>
      <w:r w:rsidR="00BD2F35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D916D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cəminə bərabər olmalıdır.</w:t>
      </w:r>
    </w:p>
    <w:p w14:paraId="58B07808" w14:textId="30680C44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2.7.2. 1-ci və 2-ci sütunlar üzrə sətirlərdə müvafiq olaraq əsas heyətin ümumi sayı və onlardan qadınların sayı, 3-cü və 4-cü sütunlar üzrə sətirlərdə əsas heyətdən müvafiq olaraq tam tarif üzrə, 0,5 və 0,25 tarif ilə </w:t>
      </w:r>
      <w:proofErr w:type="spellStart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işləyənlərin</w:t>
      </w:r>
      <w:proofErr w:type="spellEnd"/>
      <w:r w:rsidR="00375018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sayı, 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5-ci və 6-cı sütunlar üzrə sətirlərdə rəhbər vəzifədə </w:t>
      </w:r>
      <w:proofErr w:type="spellStart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olanlardan</w:t>
      </w:r>
      <w:proofErr w:type="spellEnd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dərs </w:t>
      </w:r>
      <w:proofErr w:type="spellStart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deyənlərin</w:t>
      </w:r>
      <w:proofErr w:type="spellEnd"/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</w:t>
      </w:r>
      <w:r w:rsidR="00375018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müvafiq olaraq </w:t>
      </w:r>
      <w:r w:rsidR="007D5B32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ümumi sayı</w:t>
      </w:r>
      <w:r w:rsidR="00375018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və onlardan qadınların sayı,</w:t>
      </w:r>
      <w:r w:rsidR="002C311E">
        <w:rPr>
          <w:rFonts w:ascii="Arial" w:eastAsia="Times New Roman" w:hAnsi="Arial" w:cs="Arial"/>
          <w:sz w:val="24"/>
          <w:szCs w:val="24"/>
          <w:lang w:val="az-Latn-AZ" w:eastAsia="ru-RU"/>
        </w:rPr>
        <w:br/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7-ci və 8-ci sütunlar üzrə sətirlərdə</w:t>
      </w:r>
      <w:r w:rsidR="00417A6E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isə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 müvafiq olaraq kənardan cəlb edilmiş əvəzedici heyətin ümumi sayı və onlardan qadınların sayı qeyd edilir.</w:t>
      </w:r>
    </w:p>
    <w:p w14:paraId="04F9AE1E" w14:textId="71FA13C9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2.7.3. 9-12-ci sütunlar üzrə sətirlərdə əsas hеyətin ümumi sаyındаn еlmi dərəcəsi və yа </w:t>
      </w:r>
      <w:r w:rsidR="00276126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elmi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аdı оlаnlаrın sayı yazılır. Əgər işçi həm еlmi dərəcəyə, həm də еlmi аdа mаlikdirsə, оndа həmin işçiyə dair məlumat 9-cu və yа 10-cu sütunların sətirləri ilə yanaşı, еyni zаmаndа 11-ci və yа 12-ci sütunlаr üzrə </w:t>
      </w:r>
      <w:r w:rsidR="00276126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müvafiq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sətirlərə də yazılır.</w:t>
      </w:r>
    </w:p>
    <w:p w14:paraId="799954E4" w14:textId="77777777" w:rsidR="00B13F80" w:rsidRPr="00513923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</w:p>
    <w:p w14:paraId="648BA59F" w14:textId="18132A4F" w:rsidR="00F92343" w:rsidRPr="00513923" w:rsidRDefault="00B13F80" w:rsidP="00050DA9">
      <w:pPr>
        <w:spacing w:after="120" w:line="276" w:lineRule="auto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b/>
          <w:sz w:val="24"/>
          <w:szCs w:val="24"/>
          <w:lang w:val="az-Latn-AZ"/>
        </w:rPr>
        <w:t>2.8. VIII bölmə. Əcnəbi və vətəndaşlığı olmayan tələbələr</w:t>
      </w:r>
    </w:p>
    <w:p w14:paraId="7E44E0F3" w14:textId="4E4B679D" w:rsidR="00050DA9" w:rsidRPr="00513923" w:rsidRDefault="00050DA9" w:rsidP="00B131F8">
      <w:pPr>
        <w:spacing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sz w:val="24"/>
          <w:szCs w:val="24"/>
          <w:lang w:val="az-Latn-AZ"/>
        </w:rPr>
        <w:t>Bu bölmədə əcnəbi və vətəndaşlığı olmayan tələbələr haqqında məlumatlar göstərilir.</w:t>
      </w:r>
      <w:r w:rsidRPr="00513923"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1-ci və 2-ci sütun</w:t>
      </w:r>
      <w:r w:rsidR="00A302C4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734671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ı 1-ci bölmənin müvafiq olaraq 2-ci və 3-cü</w:t>
      </w:r>
      <w:r w:rsidR="00734671" w:rsidRPr="00513923">
        <w:rPr>
          <w:rFonts w:ascii="Arial" w:eastAsia="Calibri" w:hAnsi="Arial" w:cs="Arial"/>
          <w:sz w:val="24"/>
          <w:szCs w:val="24"/>
          <w:lang w:val="az-Latn-AZ"/>
        </w:rPr>
        <w:t xml:space="preserve"> sütunları üzrə 0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9</w:t>
      </w:r>
      <w:r w:rsidR="00734671"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u</w:t>
      </w:r>
      <w:r w:rsidR="00734671" w:rsidRPr="00513923">
        <w:rPr>
          <w:rFonts w:ascii="Arial" w:eastAsia="Calibri" w:hAnsi="Arial" w:cs="Arial"/>
          <w:sz w:val="24"/>
          <w:szCs w:val="24"/>
          <w:lang w:val="az-Latn-AZ"/>
        </w:rPr>
        <w:t xml:space="preserve"> sətrin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,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3-cü və 4-cü sütun</w:t>
      </w:r>
      <w:r w:rsidR="003D1267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5B7A8B" w:rsidRPr="00513923">
        <w:rPr>
          <w:rFonts w:ascii="Arial" w:eastAsia="Calibri" w:hAnsi="Arial" w:cs="Arial"/>
          <w:sz w:val="24"/>
          <w:szCs w:val="24"/>
          <w:lang w:val="az-Latn-AZ"/>
        </w:rPr>
        <w:t>ı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734671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ı 1-ci bölmənin müvafiq olaraq 1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4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ü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və 1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5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-ci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sütunları üzrə 0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9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u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sətrin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, 5-ci və 6-cı sütun</w:t>
      </w:r>
      <w:r w:rsidR="003D1267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01-ci sətrin məlumat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>lar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ı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7F1301" w:rsidRPr="00513923">
        <w:rPr>
          <w:rFonts w:ascii="Arial" w:eastAsia="Calibri" w:hAnsi="Arial" w:cs="Arial"/>
          <w:sz w:val="24"/>
          <w:szCs w:val="24"/>
          <w:lang w:val="az-Latn-AZ"/>
        </w:rPr>
        <w:t>isə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1-ci bölmənin müvafiq olaraq 1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7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i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və 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19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D95DCF" w:rsidRPr="00513923"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sütun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>ları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9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-c</w:t>
      </w:r>
      <w:r w:rsidR="00CE68F9" w:rsidRPr="00513923">
        <w:rPr>
          <w:rFonts w:ascii="Arial" w:eastAsia="Calibri" w:hAnsi="Arial" w:cs="Arial"/>
          <w:sz w:val="24"/>
          <w:szCs w:val="24"/>
          <w:lang w:val="az-Latn-AZ"/>
        </w:rPr>
        <w:t>u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sətrin məlumatlarına bərabər olmalıdır. </w:t>
      </w:r>
    </w:p>
    <w:p w14:paraId="17B3E272" w14:textId="7EB54D1D" w:rsidR="00050DA9" w:rsidRPr="00513923" w:rsidRDefault="00050DA9" w:rsidP="00050DA9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az-Latn-AZ"/>
        </w:rPr>
      </w:pPr>
    </w:p>
    <w:p w14:paraId="7CC33CE9" w14:textId="3AE9000E" w:rsidR="00B13F80" w:rsidRPr="00513923" w:rsidRDefault="00B13F80" w:rsidP="00050DA9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bCs/>
          <w:sz w:val="24"/>
          <w:szCs w:val="24"/>
          <w:lang w:val="az-Latn-AZ" w:eastAsia="ru-RU"/>
        </w:rPr>
        <w:t>2.9. IX bölmə. Maddi-texniki baza və İKT avadanlığından istifadə</w:t>
      </w:r>
    </w:p>
    <w:p w14:paraId="6904C29C" w14:textId="4FBDDD29" w:rsidR="00B13F80" w:rsidRPr="00513923" w:rsidRDefault="00B13F80" w:rsidP="00B13F80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Bu bölmədə </w:t>
      </w:r>
      <w:r w:rsidR="002F0558"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 xml:space="preserve">orta ixtisas təhsili </w:t>
      </w:r>
      <w:r w:rsidRPr="00513923">
        <w:rPr>
          <w:rFonts w:ascii="Arial" w:eastAsia="Times New Roman" w:hAnsi="Arial" w:cs="Arial"/>
          <w:sz w:val="24"/>
          <w:szCs w:val="24"/>
          <w:lang w:val="az-Latn-AZ" w:eastAsia="ru-RU"/>
        </w:rPr>
        <w:t>müəssisələrinin maddi-texniki bazası və tələbələrin İKT avadanlığından istifadəsi haqqında məlumatlar öz əksini tapır. Əgər 11-21-ci sətirlərdəki göstəricilər mövcuddursa “1”, əks halda “0” rəqəmi qeyd olunur.</w:t>
      </w:r>
    </w:p>
    <w:p w14:paraId="76AAC032" w14:textId="77777777" w:rsidR="00B13F80" w:rsidRPr="00513923" w:rsidRDefault="00B13F80" w:rsidP="00B13F80">
      <w:pPr>
        <w:spacing w:after="0" w:line="276" w:lineRule="auto"/>
        <w:ind w:firstLine="709"/>
        <w:jc w:val="both"/>
        <w:rPr>
          <w:rFonts w:ascii="Arial" w:eastAsia="Times New Roman" w:hAnsi="Arial" w:cs="Arial"/>
          <w:sz w:val="24"/>
          <w:szCs w:val="24"/>
          <w:lang w:val="az-Latn-AZ" w:eastAsia="ru-RU"/>
        </w:rPr>
      </w:pPr>
    </w:p>
    <w:p w14:paraId="0F9C4317" w14:textId="77777777" w:rsidR="00B13F80" w:rsidRPr="00513923" w:rsidRDefault="00B13F80" w:rsidP="00B13F80">
      <w:pPr>
        <w:spacing w:after="0" w:line="276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b/>
          <w:sz w:val="24"/>
          <w:szCs w:val="24"/>
          <w:lang w:val="az-Latn-AZ"/>
        </w:rPr>
        <w:t>2.10. X bölmə. Yataqxana ilə təminat</w:t>
      </w:r>
    </w:p>
    <w:p w14:paraId="78C685D2" w14:textId="4B63AD81" w:rsidR="00B13F80" w:rsidRPr="00513923" w:rsidRDefault="00B13F80" w:rsidP="00B13F80">
      <w:pPr>
        <w:spacing w:before="120" w:after="0" w:line="360" w:lineRule="auto"/>
        <w:ind w:firstLine="567"/>
        <w:jc w:val="both"/>
        <w:rPr>
          <w:rFonts w:ascii="Arial" w:eastAsia="Calibri" w:hAnsi="Arial" w:cs="Arial"/>
          <w:sz w:val="24"/>
          <w:szCs w:val="24"/>
          <w:lang w:val="az-Latn-AZ"/>
        </w:rPr>
      </w:pPr>
      <w:r w:rsidRPr="00513923">
        <w:rPr>
          <w:rFonts w:ascii="Arial" w:eastAsia="Calibri" w:hAnsi="Arial" w:cs="Arial"/>
          <w:sz w:val="24"/>
          <w:szCs w:val="24"/>
          <w:lang w:val="tr-TR"/>
        </w:rPr>
        <w:t xml:space="preserve">Bu bölmədə tələbələrin yаtаqхаnа ilə təminatına dair məlumatlar göstərilir. 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>1-ci sütun</w:t>
      </w:r>
      <w:r w:rsidR="00B82856" w:rsidRPr="00513923">
        <w:rPr>
          <w:rFonts w:ascii="Arial" w:eastAsia="Calibri" w:hAnsi="Arial" w:cs="Arial"/>
          <w:sz w:val="24"/>
          <w:szCs w:val="24"/>
          <w:lang w:val="az-Latn-AZ"/>
        </w:rPr>
        <w:t xml:space="preserve"> üzrə 01-ci sətirdə</w:t>
      </w:r>
      <w:r w:rsidRPr="00513923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6736CC" w:rsidRPr="00513923">
        <w:rPr>
          <w:rFonts w:ascii="Arial" w:eastAsia="Calibri" w:hAnsi="Arial" w:cs="Arial"/>
          <w:sz w:val="24"/>
          <w:szCs w:val="24"/>
          <w:lang w:val="az-Latn-AZ"/>
        </w:rPr>
        <w:t>yataqxana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 xml:space="preserve"> korpuslarının sayı,</w:t>
      </w:r>
      <w:r w:rsidR="008B26C0">
        <w:rPr>
          <w:rFonts w:ascii="Arial" w:eastAsia="Calibri" w:hAnsi="Arial" w:cs="Arial"/>
          <w:sz w:val="24"/>
          <w:szCs w:val="24"/>
          <w:lang w:val="tr-TR"/>
        </w:rPr>
        <w:t xml:space="preserve"> </w:t>
      </w:r>
      <w:r w:rsidR="006736CC" w:rsidRPr="00513923">
        <w:rPr>
          <w:rFonts w:ascii="Arial" w:eastAsia="Calibri" w:hAnsi="Arial" w:cs="Arial"/>
          <w:sz w:val="24"/>
          <w:szCs w:val="24"/>
          <w:lang w:val="tr-TR"/>
        </w:rPr>
        <w:t>02-ci sət</w:t>
      </w:r>
      <w:r w:rsidR="00A302C4" w:rsidRPr="00513923">
        <w:rPr>
          <w:rFonts w:ascii="Arial" w:eastAsia="Calibri" w:hAnsi="Arial" w:cs="Arial"/>
          <w:sz w:val="24"/>
          <w:szCs w:val="24"/>
          <w:lang w:val="tr-TR"/>
        </w:rPr>
        <w:t>i</w:t>
      </w:r>
      <w:r w:rsidR="006736CC" w:rsidRPr="00513923">
        <w:rPr>
          <w:rFonts w:ascii="Arial" w:eastAsia="Calibri" w:hAnsi="Arial" w:cs="Arial"/>
          <w:sz w:val="24"/>
          <w:szCs w:val="24"/>
          <w:lang w:val="tr-TR"/>
        </w:rPr>
        <w:t>rdə onlarda</w:t>
      </w:r>
      <w:r w:rsidR="008B26C0">
        <w:rPr>
          <w:rFonts w:ascii="Arial" w:eastAsia="Calibri" w:hAnsi="Arial" w:cs="Arial"/>
          <w:sz w:val="24"/>
          <w:szCs w:val="24"/>
          <w:lang w:val="tr-TR"/>
        </w:rPr>
        <w:t xml:space="preserve"> çarpayı yerlərinin sayı</w:t>
      </w:r>
      <w:r w:rsidR="006736CC" w:rsidRPr="00513923">
        <w:rPr>
          <w:rFonts w:ascii="Arial" w:eastAsia="Calibri" w:hAnsi="Arial" w:cs="Arial"/>
          <w:sz w:val="24"/>
          <w:szCs w:val="24"/>
          <w:lang w:val="tr-TR"/>
        </w:rPr>
        <w:t>,</w:t>
      </w:r>
      <w:r w:rsidR="008B26C0">
        <w:rPr>
          <w:rFonts w:ascii="Arial" w:eastAsia="Calibri" w:hAnsi="Arial" w:cs="Arial"/>
          <w:sz w:val="24"/>
          <w:szCs w:val="24"/>
          <w:lang w:val="tr-TR"/>
        </w:rPr>
        <w:t xml:space="preserve"> 03-cü sətirdə yataqxanaya ehtiyacı olan tələbələrin sayı,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 xml:space="preserve"> 04-cü sətirdə</w:t>
      </w:r>
      <w:r w:rsidR="006503AC">
        <w:rPr>
          <w:rFonts w:ascii="Arial" w:eastAsia="Calibri" w:hAnsi="Arial" w:cs="Arial"/>
          <w:sz w:val="24"/>
          <w:szCs w:val="24"/>
          <w:lang w:val="az-Latn-AZ"/>
        </w:rPr>
        <w:t xml:space="preserve"> isə 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>onlarda</w:t>
      </w:r>
      <w:r w:rsidR="006503AC">
        <w:rPr>
          <w:rFonts w:ascii="Arial" w:eastAsia="Calibri" w:hAnsi="Arial" w:cs="Arial"/>
          <w:sz w:val="24"/>
          <w:szCs w:val="24"/>
          <w:lang w:val="az-Latn-AZ"/>
        </w:rPr>
        <w:t>n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 xml:space="preserve"> yataqxana</w:t>
      </w:r>
      <w:r w:rsidR="006E6A96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 xml:space="preserve">da </w:t>
      </w:r>
      <w:proofErr w:type="spellStart"/>
      <w:r w:rsidR="008B26C0">
        <w:rPr>
          <w:rFonts w:ascii="Arial" w:eastAsia="Calibri" w:hAnsi="Arial" w:cs="Arial"/>
          <w:sz w:val="24"/>
          <w:szCs w:val="24"/>
          <w:lang w:val="az-Latn-AZ"/>
        </w:rPr>
        <w:lastRenderedPageBreak/>
        <w:t>yaşaya</w:t>
      </w:r>
      <w:r w:rsidR="006503AC">
        <w:rPr>
          <w:rFonts w:ascii="Arial" w:eastAsia="Calibri" w:hAnsi="Arial" w:cs="Arial"/>
          <w:sz w:val="24"/>
          <w:szCs w:val="24"/>
          <w:lang w:val="az-Latn-AZ"/>
        </w:rPr>
        <w:t>n</w:t>
      </w:r>
      <w:r w:rsidR="008B26C0">
        <w:rPr>
          <w:rFonts w:ascii="Arial" w:eastAsia="Calibri" w:hAnsi="Arial" w:cs="Arial"/>
          <w:sz w:val="24"/>
          <w:szCs w:val="24"/>
          <w:lang w:val="az-Latn-AZ"/>
        </w:rPr>
        <w:t>ların</w:t>
      </w:r>
      <w:proofErr w:type="spellEnd"/>
      <w:r w:rsidR="008B26C0">
        <w:rPr>
          <w:rFonts w:ascii="Arial" w:eastAsia="Calibri" w:hAnsi="Arial" w:cs="Arial"/>
          <w:sz w:val="24"/>
          <w:szCs w:val="24"/>
          <w:lang w:val="az-Latn-AZ"/>
        </w:rPr>
        <w:t xml:space="preserve"> sayı</w:t>
      </w:r>
      <w:r w:rsidR="00965A69">
        <w:rPr>
          <w:rFonts w:ascii="Arial" w:eastAsia="Calibri" w:hAnsi="Arial" w:cs="Arial"/>
          <w:sz w:val="24"/>
          <w:szCs w:val="24"/>
          <w:lang w:val="az-Latn-AZ"/>
        </w:rPr>
        <w:t>, 2-ci sütun üzrə 03-cü və 04-cü sətirlərdə isə yataqxanaya ehtiyacı olan</w:t>
      </w:r>
      <w:r w:rsidR="006503AC">
        <w:rPr>
          <w:rFonts w:ascii="Arial" w:eastAsia="Calibri" w:hAnsi="Arial" w:cs="Arial"/>
          <w:sz w:val="24"/>
          <w:szCs w:val="24"/>
          <w:lang w:val="az-Latn-AZ"/>
        </w:rPr>
        <w:t xml:space="preserve"> </w:t>
      </w:r>
      <w:r w:rsidR="00965A69">
        <w:rPr>
          <w:rFonts w:ascii="Arial" w:eastAsia="Calibri" w:hAnsi="Arial" w:cs="Arial"/>
          <w:sz w:val="24"/>
          <w:szCs w:val="24"/>
          <w:lang w:val="az-Latn-AZ"/>
        </w:rPr>
        <w:t>və yataqxana</w:t>
      </w:r>
      <w:r w:rsidR="006E6A96">
        <w:rPr>
          <w:rFonts w:ascii="Arial" w:eastAsia="Calibri" w:hAnsi="Arial" w:cs="Arial"/>
          <w:sz w:val="24"/>
          <w:szCs w:val="24"/>
          <w:lang w:val="az-Latn-AZ"/>
        </w:rPr>
        <w:t>lar</w:t>
      </w:r>
      <w:r w:rsidR="00965A69">
        <w:rPr>
          <w:rFonts w:ascii="Arial" w:eastAsia="Calibri" w:hAnsi="Arial" w:cs="Arial"/>
          <w:sz w:val="24"/>
          <w:szCs w:val="24"/>
          <w:lang w:val="az-Latn-AZ"/>
        </w:rPr>
        <w:t>da yaşayan</w:t>
      </w:r>
      <w:r w:rsidR="006503AC">
        <w:rPr>
          <w:rFonts w:ascii="Arial" w:eastAsia="Calibri" w:hAnsi="Arial" w:cs="Arial"/>
          <w:sz w:val="24"/>
          <w:szCs w:val="24"/>
          <w:lang w:val="az-Latn-AZ"/>
        </w:rPr>
        <w:t xml:space="preserve"> tələbələrin </w:t>
      </w:r>
      <w:r w:rsidR="00965A69">
        <w:rPr>
          <w:rFonts w:ascii="Arial" w:eastAsia="Calibri" w:hAnsi="Arial" w:cs="Arial"/>
          <w:sz w:val="24"/>
          <w:szCs w:val="24"/>
          <w:lang w:val="az-Latn-AZ"/>
        </w:rPr>
        <w:t>arasından ailəli olanların sayı qeyd olunur.</w:t>
      </w:r>
    </w:p>
    <w:p w14:paraId="6EBBD5F4" w14:textId="041D3EA2" w:rsidR="00587E7D" w:rsidRPr="00513923" w:rsidRDefault="00587E7D" w:rsidP="00B13F80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</w:p>
    <w:p w14:paraId="30C27425" w14:textId="59771278" w:rsidR="00B13F80" w:rsidRPr="00513923" w:rsidRDefault="00B13F80" w:rsidP="00B131F8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val="az-Latn-AZ" w:eastAsia="ru-RU"/>
        </w:rPr>
      </w:pP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2.11. XI bölmə. Cari ilin 1 oktyabr vəziyyətinə tələbələrin</w:t>
      </w:r>
      <w:r w:rsidR="00B131F8">
        <w:rPr>
          <w:rFonts w:ascii="Arial" w:eastAsia="Times New Roman" w:hAnsi="Arial" w:cs="Arial"/>
          <w:b/>
          <w:sz w:val="24"/>
          <w:szCs w:val="24"/>
          <w:lang w:val="az-Latn-AZ" w:eastAsia="ru-RU"/>
        </w:rPr>
        <w:t xml:space="preserve"> </w:t>
      </w:r>
      <w:r w:rsidRPr="00513923">
        <w:rPr>
          <w:rFonts w:ascii="Arial" w:eastAsia="Times New Roman" w:hAnsi="Arial" w:cs="Arial"/>
          <w:b/>
          <w:sz w:val="24"/>
          <w:szCs w:val="24"/>
          <w:lang w:val="az-Latn-AZ" w:eastAsia="ru-RU"/>
        </w:rPr>
        <w:t>iqtisadi rayonlar və inzibati ərazi vahidləri üzrə bölgüsü</w:t>
      </w:r>
    </w:p>
    <w:p w14:paraId="10B7555D" w14:textId="41DA4FE7" w:rsidR="0025447E" w:rsidRPr="00513923" w:rsidRDefault="00B13F80" w:rsidP="008B61AA">
      <w:pPr>
        <w:spacing w:before="120"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bookmarkStart w:id="5" w:name="_Hlk115343874"/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2.11.1. 1-ci sütunun hər bir sətri üzrə məlumatlar 3-cü, 7-ci,</w:t>
      </w:r>
      <w:r w:rsidR="00F439A5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11-ci </w:t>
      </w:r>
      <w:r w:rsidR="00232933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və 13-cü sütunlar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üzrə müvafiq sətirlərin məlumatlarının, 2-ci sütunun hər bir sətri üzrə məlumatlar isə 4-cü, 8-ci, 1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2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1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4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sütunlаr üzrə müvafiq sətirlərin məlumatlarının cəminə bərabər olmalıdır. </w:t>
      </w:r>
    </w:p>
    <w:p w14:paraId="3A0F5125" w14:textId="77777777" w:rsidR="00F21AC9" w:rsidRPr="00513923" w:rsidRDefault="0025447E" w:rsidP="00375018">
      <w:pPr>
        <w:spacing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2.11.2. 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Bu bölmənin 1-ci və 2-ci sütun</w:t>
      </w:r>
      <w:r w:rsidR="00A302C4" w:rsidRPr="00513923">
        <w:rPr>
          <w:rFonts w:ascii="Arial" w:eastAsia="Times New Roman" w:hAnsi="Arial" w:cs="Arial"/>
          <w:sz w:val="24"/>
          <w:szCs w:val="24"/>
          <w:lang w:val="tr-TR" w:eastAsia="ru-RU"/>
        </w:rPr>
        <w:t>ları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üzrə 01-ci sətrin məlumat</w:t>
      </w:r>
      <w:r w:rsidR="00A302C4" w:rsidRPr="00513923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 1-ci bölmənin müvafiq olaraq 2-ci və 3-cü sütunları üzrə 0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CE68F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sətrin məlumat</w:t>
      </w:r>
      <w:r w:rsidR="005A520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5A520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na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, 1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5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1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6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sütunları üzrə 01-ci sətrin məlumatları 1-ci bölmənin müvafiq olaraq 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14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1</w:t>
      </w:r>
      <w:r w:rsidR="004B6A0E" w:rsidRPr="00513923">
        <w:rPr>
          <w:rFonts w:ascii="Arial" w:eastAsia="Times New Roman" w:hAnsi="Arial" w:cs="Arial"/>
          <w:sz w:val="24"/>
          <w:szCs w:val="24"/>
          <w:lang w:val="tr-TR" w:eastAsia="ru-RU"/>
        </w:rPr>
        <w:t>5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57232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sütunları üzrə 0</w:t>
      </w:r>
      <w:r w:rsidR="00F21AC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F21AC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sətrin məlumat</w:t>
      </w:r>
      <w:r w:rsidR="005A520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lar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ı</w:t>
      </w:r>
      <w:r w:rsidR="005A520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na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, 1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7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-ci və 1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8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sütunları üzrə 01-ci sətrin məlumatları isə 1-ci bölmənin müvafiq olaraq 1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7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19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487EFF" w:rsidRPr="00513923">
        <w:rPr>
          <w:rFonts w:ascii="Arial" w:eastAsia="Times New Roman" w:hAnsi="Arial" w:cs="Arial"/>
          <w:sz w:val="24"/>
          <w:szCs w:val="24"/>
          <w:lang w:val="tr-TR" w:eastAsia="ru-RU"/>
        </w:rPr>
        <w:t>u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sütunları üzrə 0</w:t>
      </w:r>
      <w:r w:rsidR="00F21AC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F21AC9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sətrin məlumatların</w:t>
      </w:r>
      <w:r w:rsidR="004E7888" w:rsidRPr="00513923">
        <w:rPr>
          <w:rFonts w:ascii="Arial" w:eastAsia="Times New Roman" w:hAnsi="Arial" w:cs="Arial"/>
          <w:sz w:val="24"/>
          <w:szCs w:val="24"/>
          <w:lang w:val="tr-TR" w:eastAsia="ru-RU"/>
        </w:rPr>
        <w:t>a</w:t>
      </w:r>
      <w:r w:rsidR="008B61AA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bərаbər оlmаlıdır.</w:t>
      </w:r>
    </w:p>
    <w:p w14:paraId="6C8834C3" w14:textId="4B39ED4E" w:rsidR="00FB229E" w:rsidRPr="00513923" w:rsidRDefault="00B13F80" w:rsidP="008B61AA">
      <w:pPr>
        <w:spacing w:after="0" w:line="360" w:lineRule="auto"/>
        <w:ind w:firstLine="706"/>
        <w:jc w:val="both"/>
        <w:rPr>
          <w:rFonts w:ascii="Arial" w:eastAsia="Times New Roman" w:hAnsi="Arial" w:cs="Arial"/>
          <w:sz w:val="24"/>
          <w:szCs w:val="24"/>
          <w:lang w:val="tr-TR" w:eastAsia="ru-RU"/>
        </w:rPr>
      </w:pP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2.11</w:t>
      </w:r>
      <w:r w:rsidR="001240A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.</w:t>
      </w:r>
      <w:r w:rsidR="00513923" w:rsidRPr="00513923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. 3-cü sütun üzrə sətirlərdə 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orta ixtisas təhsili</w:t>
      </w:r>
      <w:r w:rsidR="00513923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müəssisələrinə qəbul olunanlardan 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ümumi orta təhsili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, 7-ci sütun üzrə sətirlərdə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tam orta təhsili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, 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11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i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 üzrə sətirlərdə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peşə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təhsili, 1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3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-c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 üzrə sətirlərdə isə </w:t>
      </w:r>
      <w:r w:rsidR="00F95F12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orta ixtisas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təhsili оlаnlаrın sаyı haqqında məlumatlar göstərilir. 5-ci</w:t>
      </w:r>
      <w:r w:rsidR="00505C6D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="00A64EBE">
        <w:rPr>
          <w:rFonts w:ascii="Arial" w:eastAsia="Times New Roman" w:hAnsi="Arial" w:cs="Arial"/>
          <w:sz w:val="24"/>
          <w:szCs w:val="24"/>
          <w:lang w:val="tr-TR" w:eastAsia="ru-RU"/>
        </w:rPr>
        <w:t>və</w:t>
      </w:r>
      <w:r w:rsidR="00505C6D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6-cı</w:t>
      </w:r>
      <w:r w:rsidR="001240A2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sütunlar üzrə sətirlərdə cari ildə ümumi orta təhsil səviyyəsini bitirərək orta-ixtisas təhsil</w:t>
      </w:r>
      <w:r w:rsidR="00460E34">
        <w:rPr>
          <w:rFonts w:ascii="Arial" w:eastAsia="Times New Roman" w:hAnsi="Arial" w:cs="Arial"/>
          <w:sz w:val="24"/>
          <w:szCs w:val="24"/>
          <w:lang w:val="tr-TR" w:eastAsia="ru-RU"/>
        </w:rPr>
        <w:t xml:space="preserve">i pilləsinə </w:t>
      </w:r>
      <w:r w:rsidR="001240A2" w:rsidRPr="00513923">
        <w:rPr>
          <w:rFonts w:ascii="Arial" w:eastAsia="Times New Roman" w:hAnsi="Arial" w:cs="Arial"/>
          <w:sz w:val="24"/>
          <w:szCs w:val="24"/>
          <w:lang w:val="tr-TR" w:eastAsia="ru-RU"/>
        </w:rPr>
        <w:t>qəbul olmuş</w:t>
      </w:r>
      <w:r w:rsidR="00DA570B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, </w:t>
      </w:r>
      <w:r w:rsidR="009C43DB" w:rsidRPr="00513923">
        <w:rPr>
          <w:rFonts w:ascii="Arial" w:eastAsia="Times New Roman" w:hAnsi="Arial" w:cs="Arial"/>
          <w:sz w:val="24"/>
          <w:szCs w:val="24"/>
          <w:lang w:val="tr-TR" w:eastAsia="ru-RU"/>
        </w:rPr>
        <w:t>9-cu</w:t>
      </w:r>
      <w:r w:rsidR="00A64EBE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və </w:t>
      </w:r>
      <w:r w:rsidR="009C43DB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10-cu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sütunlar üzrə sətirlərdə</w:t>
      </w:r>
      <w:r w:rsidR="00A64EBE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isə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cari i</w:t>
      </w:r>
      <w:r w:rsidR="00DA570B" w:rsidRPr="00513923">
        <w:rPr>
          <w:rFonts w:ascii="Arial" w:eastAsia="Times New Roman" w:hAnsi="Arial" w:cs="Arial"/>
          <w:sz w:val="24"/>
          <w:szCs w:val="24"/>
          <w:lang w:val="tr-TR" w:eastAsia="ru-RU"/>
        </w:rPr>
        <w:t>ldə tam orta təhsil səviyyəsini bitirərək orta ixtisas təhsil</w:t>
      </w:r>
      <w:r w:rsidR="00460E34">
        <w:rPr>
          <w:rFonts w:ascii="Arial" w:eastAsia="Times New Roman" w:hAnsi="Arial" w:cs="Arial"/>
          <w:sz w:val="24"/>
          <w:szCs w:val="24"/>
          <w:lang w:val="tr-TR" w:eastAsia="ru-RU"/>
        </w:rPr>
        <w:t>i pilləsinə</w:t>
      </w:r>
      <w:r w:rsidR="00DA570B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 qəbul olmuş tələbələrin sayı </w:t>
      </w:r>
      <w:r w:rsidR="001A57A7" w:rsidRPr="00513923">
        <w:rPr>
          <w:rFonts w:ascii="Arial" w:eastAsia="Times New Roman" w:hAnsi="Arial" w:cs="Arial"/>
          <w:sz w:val="24"/>
          <w:szCs w:val="24"/>
          <w:lang w:val="tr-TR" w:eastAsia="ru-RU"/>
        </w:rPr>
        <w:t xml:space="preserve">haqqında məlumat </w:t>
      </w:r>
      <w:r w:rsidRPr="00513923">
        <w:rPr>
          <w:rFonts w:ascii="Arial" w:eastAsia="Times New Roman" w:hAnsi="Arial" w:cs="Arial"/>
          <w:sz w:val="24"/>
          <w:szCs w:val="24"/>
          <w:lang w:val="tr-TR" w:eastAsia="ru-RU"/>
        </w:rPr>
        <w:t>ümumi təhsil müəssisələrinin yerləşdikləri şəhər və rayonlar üzrə tərtib olunur.</w:t>
      </w:r>
      <w:bookmarkEnd w:id="5"/>
    </w:p>
    <w:sectPr w:rsidR="00FB229E" w:rsidRPr="00513923" w:rsidSect="00B131F8">
      <w:headerReference w:type="default" r:id="rId6"/>
      <w:pgSz w:w="12240" w:h="15840"/>
      <w:pgMar w:top="851" w:right="737" w:bottom="107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D12ED" w14:textId="77777777" w:rsidR="00D61224" w:rsidRDefault="00D61224" w:rsidP="00A43DAF">
      <w:pPr>
        <w:spacing w:after="0" w:line="240" w:lineRule="auto"/>
      </w:pPr>
      <w:r>
        <w:separator/>
      </w:r>
    </w:p>
  </w:endnote>
  <w:endnote w:type="continuationSeparator" w:id="0">
    <w:p w14:paraId="3FD38E8F" w14:textId="77777777" w:rsidR="00D61224" w:rsidRDefault="00D61224" w:rsidP="00A43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45FF1" w14:textId="77777777" w:rsidR="00D61224" w:rsidRDefault="00D61224" w:rsidP="00A43DAF">
      <w:pPr>
        <w:spacing w:after="0" w:line="240" w:lineRule="auto"/>
      </w:pPr>
      <w:r>
        <w:separator/>
      </w:r>
    </w:p>
  </w:footnote>
  <w:footnote w:type="continuationSeparator" w:id="0">
    <w:p w14:paraId="0815A6AC" w14:textId="77777777" w:rsidR="00D61224" w:rsidRDefault="00D61224" w:rsidP="00A43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38646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5CF2EAB" w14:textId="20E8CE66" w:rsidR="00A43DAF" w:rsidRDefault="00A43DA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239AB0" w14:textId="77777777" w:rsidR="00A43DAF" w:rsidRDefault="00A43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C52"/>
    <w:rsid w:val="00006105"/>
    <w:rsid w:val="00046822"/>
    <w:rsid w:val="00050DA9"/>
    <w:rsid w:val="00081B11"/>
    <w:rsid w:val="000A01EE"/>
    <w:rsid w:val="000E1AC2"/>
    <w:rsid w:val="0012201E"/>
    <w:rsid w:val="001240A2"/>
    <w:rsid w:val="0013528A"/>
    <w:rsid w:val="001A57A7"/>
    <w:rsid w:val="001B1DF8"/>
    <w:rsid w:val="001B478B"/>
    <w:rsid w:val="001B48B2"/>
    <w:rsid w:val="001D1B9E"/>
    <w:rsid w:val="001F2742"/>
    <w:rsid w:val="001F525A"/>
    <w:rsid w:val="001F795E"/>
    <w:rsid w:val="00207C65"/>
    <w:rsid w:val="00220B7D"/>
    <w:rsid w:val="00232933"/>
    <w:rsid w:val="0025447E"/>
    <w:rsid w:val="00256C59"/>
    <w:rsid w:val="00267FCB"/>
    <w:rsid w:val="00276126"/>
    <w:rsid w:val="002C311E"/>
    <w:rsid w:val="002E271F"/>
    <w:rsid w:val="002F0558"/>
    <w:rsid w:val="002F6560"/>
    <w:rsid w:val="003156D1"/>
    <w:rsid w:val="00334281"/>
    <w:rsid w:val="003458CA"/>
    <w:rsid w:val="00352A5E"/>
    <w:rsid w:val="00354827"/>
    <w:rsid w:val="00375018"/>
    <w:rsid w:val="00376317"/>
    <w:rsid w:val="00385395"/>
    <w:rsid w:val="00395F0E"/>
    <w:rsid w:val="00396B6E"/>
    <w:rsid w:val="003A2A3A"/>
    <w:rsid w:val="003D1267"/>
    <w:rsid w:val="003D3999"/>
    <w:rsid w:val="004168DB"/>
    <w:rsid w:val="00417A6E"/>
    <w:rsid w:val="00423C5C"/>
    <w:rsid w:val="00436B92"/>
    <w:rsid w:val="00442F57"/>
    <w:rsid w:val="00460E34"/>
    <w:rsid w:val="00487EFF"/>
    <w:rsid w:val="004B0175"/>
    <w:rsid w:val="004B6A0E"/>
    <w:rsid w:val="004C6ECF"/>
    <w:rsid w:val="004D5BD2"/>
    <w:rsid w:val="004E7888"/>
    <w:rsid w:val="005025A5"/>
    <w:rsid w:val="00505C6D"/>
    <w:rsid w:val="00513923"/>
    <w:rsid w:val="0053224A"/>
    <w:rsid w:val="00536C75"/>
    <w:rsid w:val="005677E7"/>
    <w:rsid w:val="0057232F"/>
    <w:rsid w:val="00587E7D"/>
    <w:rsid w:val="005A5209"/>
    <w:rsid w:val="005B7205"/>
    <w:rsid w:val="005B7A8B"/>
    <w:rsid w:val="005C4C52"/>
    <w:rsid w:val="005D3344"/>
    <w:rsid w:val="005E74E9"/>
    <w:rsid w:val="005F49C0"/>
    <w:rsid w:val="005F6B97"/>
    <w:rsid w:val="005F7425"/>
    <w:rsid w:val="0063174F"/>
    <w:rsid w:val="0064353B"/>
    <w:rsid w:val="006503AC"/>
    <w:rsid w:val="006578B3"/>
    <w:rsid w:val="006736CC"/>
    <w:rsid w:val="00682305"/>
    <w:rsid w:val="006D00D4"/>
    <w:rsid w:val="006E6A96"/>
    <w:rsid w:val="00734671"/>
    <w:rsid w:val="007372C6"/>
    <w:rsid w:val="0075572F"/>
    <w:rsid w:val="00781155"/>
    <w:rsid w:val="007859D4"/>
    <w:rsid w:val="00794723"/>
    <w:rsid w:val="007D5B32"/>
    <w:rsid w:val="007E3EA3"/>
    <w:rsid w:val="007F1301"/>
    <w:rsid w:val="007F1A71"/>
    <w:rsid w:val="0080442B"/>
    <w:rsid w:val="008114FE"/>
    <w:rsid w:val="00815B4D"/>
    <w:rsid w:val="008312F0"/>
    <w:rsid w:val="0083287C"/>
    <w:rsid w:val="00867D63"/>
    <w:rsid w:val="0087584F"/>
    <w:rsid w:val="008A14D9"/>
    <w:rsid w:val="008A6C2F"/>
    <w:rsid w:val="008A71CA"/>
    <w:rsid w:val="008B26C0"/>
    <w:rsid w:val="008B4C84"/>
    <w:rsid w:val="008B61AA"/>
    <w:rsid w:val="008C17A5"/>
    <w:rsid w:val="008C5370"/>
    <w:rsid w:val="008E6CB7"/>
    <w:rsid w:val="008F3381"/>
    <w:rsid w:val="009054E0"/>
    <w:rsid w:val="009509F6"/>
    <w:rsid w:val="00955287"/>
    <w:rsid w:val="00963E0D"/>
    <w:rsid w:val="00965A69"/>
    <w:rsid w:val="00987A38"/>
    <w:rsid w:val="009C43DB"/>
    <w:rsid w:val="009D735C"/>
    <w:rsid w:val="00A302C4"/>
    <w:rsid w:val="00A43DAF"/>
    <w:rsid w:val="00A43FED"/>
    <w:rsid w:val="00A64EBE"/>
    <w:rsid w:val="00A755C6"/>
    <w:rsid w:val="00AC50DE"/>
    <w:rsid w:val="00AC6B6B"/>
    <w:rsid w:val="00AE285B"/>
    <w:rsid w:val="00AE28C7"/>
    <w:rsid w:val="00AF5407"/>
    <w:rsid w:val="00B131F8"/>
    <w:rsid w:val="00B1344A"/>
    <w:rsid w:val="00B13F80"/>
    <w:rsid w:val="00B27E3E"/>
    <w:rsid w:val="00B4549C"/>
    <w:rsid w:val="00B47DD1"/>
    <w:rsid w:val="00B82856"/>
    <w:rsid w:val="00B91631"/>
    <w:rsid w:val="00BA373E"/>
    <w:rsid w:val="00BD2F35"/>
    <w:rsid w:val="00BE3F06"/>
    <w:rsid w:val="00BE7CDC"/>
    <w:rsid w:val="00C040C8"/>
    <w:rsid w:val="00C071EC"/>
    <w:rsid w:val="00C20EDF"/>
    <w:rsid w:val="00C31EC4"/>
    <w:rsid w:val="00C5449B"/>
    <w:rsid w:val="00C76864"/>
    <w:rsid w:val="00C77A96"/>
    <w:rsid w:val="00C8195B"/>
    <w:rsid w:val="00C87A31"/>
    <w:rsid w:val="00CA2C8A"/>
    <w:rsid w:val="00CB46B9"/>
    <w:rsid w:val="00CE12F2"/>
    <w:rsid w:val="00CE68F9"/>
    <w:rsid w:val="00D0685B"/>
    <w:rsid w:val="00D25D9D"/>
    <w:rsid w:val="00D3431B"/>
    <w:rsid w:val="00D61224"/>
    <w:rsid w:val="00D83B36"/>
    <w:rsid w:val="00D859A1"/>
    <w:rsid w:val="00D916DF"/>
    <w:rsid w:val="00D95DCF"/>
    <w:rsid w:val="00DA17AB"/>
    <w:rsid w:val="00DA570B"/>
    <w:rsid w:val="00DB756A"/>
    <w:rsid w:val="00E03E2A"/>
    <w:rsid w:val="00E144C5"/>
    <w:rsid w:val="00E20917"/>
    <w:rsid w:val="00E22D95"/>
    <w:rsid w:val="00E54792"/>
    <w:rsid w:val="00E5544A"/>
    <w:rsid w:val="00E61D9E"/>
    <w:rsid w:val="00E93C3D"/>
    <w:rsid w:val="00E9477F"/>
    <w:rsid w:val="00EA54CB"/>
    <w:rsid w:val="00EA5A42"/>
    <w:rsid w:val="00EC22EB"/>
    <w:rsid w:val="00ED028C"/>
    <w:rsid w:val="00ED4F78"/>
    <w:rsid w:val="00EF71F4"/>
    <w:rsid w:val="00F028E2"/>
    <w:rsid w:val="00F050B7"/>
    <w:rsid w:val="00F21AC9"/>
    <w:rsid w:val="00F439A5"/>
    <w:rsid w:val="00F579C3"/>
    <w:rsid w:val="00F57BE8"/>
    <w:rsid w:val="00F92343"/>
    <w:rsid w:val="00F95F12"/>
    <w:rsid w:val="00FB229E"/>
    <w:rsid w:val="00FB3EF5"/>
    <w:rsid w:val="00FD5EA4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5944"/>
  <w15:chartTrackingRefBased/>
  <w15:docId w15:val="{F7C48405-37BC-40E4-AAE4-B1372CE6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DAF"/>
  </w:style>
  <w:style w:type="paragraph" w:styleId="Footer">
    <w:name w:val="footer"/>
    <w:basedOn w:val="Normal"/>
    <w:link w:val="FooterChar"/>
    <w:uiPriority w:val="99"/>
    <w:unhideWhenUsed/>
    <w:rsid w:val="00A43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Vusal Ismayilov</dc:creator>
  <cp:keywords/>
  <dc:description/>
  <cp:lastModifiedBy>Vusal Mammadzada</cp:lastModifiedBy>
  <cp:revision>101</cp:revision>
  <cp:lastPrinted>2023-08-17T11:19:00Z</cp:lastPrinted>
  <dcterms:created xsi:type="dcterms:W3CDTF">2022-09-05T08:47:00Z</dcterms:created>
  <dcterms:modified xsi:type="dcterms:W3CDTF">2025-04-30T08:22:00Z</dcterms:modified>
</cp:coreProperties>
</file>